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E3B" w:rsidRDefault="00622E3B" w:rsidP="00622E3B">
      <w:pPr>
        <w:pStyle w:val="NormalWeb"/>
        <w:spacing w:before="0" w:beforeAutospacing="0" w:after="0" w:afterAutospacing="0" w:line="480" w:lineRule="auto"/>
        <w:jc w:val="center"/>
        <w:rPr>
          <w:b/>
          <w:color w:val="0E101A"/>
        </w:rPr>
      </w:pPr>
    </w:p>
    <w:p w:rsidR="00622E3B" w:rsidRDefault="00622E3B" w:rsidP="00622E3B">
      <w:pPr>
        <w:pStyle w:val="NormalWeb"/>
        <w:spacing w:before="0" w:beforeAutospacing="0" w:after="0" w:afterAutospacing="0" w:line="480" w:lineRule="auto"/>
        <w:jc w:val="center"/>
        <w:rPr>
          <w:b/>
          <w:color w:val="0E101A"/>
        </w:rPr>
      </w:pPr>
    </w:p>
    <w:p w:rsidR="00622E3B" w:rsidRDefault="00622E3B" w:rsidP="00622E3B">
      <w:pPr>
        <w:pStyle w:val="NormalWeb"/>
        <w:spacing w:before="0" w:beforeAutospacing="0" w:after="0" w:afterAutospacing="0" w:line="480" w:lineRule="auto"/>
        <w:jc w:val="center"/>
        <w:rPr>
          <w:b/>
          <w:color w:val="0E101A"/>
        </w:rPr>
      </w:pPr>
    </w:p>
    <w:p w:rsidR="00622E3B" w:rsidRDefault="00622E3B" w:rsidP="00622E3B">
      <w:pPr>
        <w:pStyle w:val="NormalWeb"/>
        <w:spacing w:before="0" w:beforeAutospacing="0" w:after="0" w:afterAutospacing="0" w:line="480" w:lineRule="auto"/>
        <w:jc w:val="center"/>
        <w:rPr>
          <w:b/>
          <w:color w:val="0E101A"/>
        </w:rPr>
      </w:pPr>
    </w:p>
    <w:p w:rsidR="00622E3B" w:rsidRDefault="00622E3B" w:rsidP="00622E3B">
      <w:pPr>
        <w:pStyle w:val="NormalWeb"/>
        <w:spacing w:before="0" w:beforeAutospacing="0" w:after="0" w:afterAutospacing="0" w:line="480" w:lineRule="auto"/>
        <w:jc w:val="center"/>
        <w:rPr>
          <w:b/>
          <w:color w:val="0E101A"/>
        </w:rPr>
      </w:pPr>
    </w:p>
    <w:p w:rsidR="00622E3B" w:rsidRDefault="00622E3B" w:rsidP="00622E3B">
      <w:pPr>
        <w:pStyle w:val="NormalWeb"/>
        <w:spacing w:before="0" w:beforeAutospacing="0" w:after="0" w:afterAutospacing="0" w:line="480" w:lineRule="auto"/>
        <w:jc w:val="center"/>
        <w:rPr>
          <w:b/>
          <w:color w:val="0E101A"/>
        </w:rPr>
      </w:pPr>
    </w:p>
    <w:p w:rsidR="00622E3B" w:rsidRPr="00622E3B" w:rsidRDefault="00622E3B" w:rsidP="00622E3B">
      <w:pPr>
        <w:pStyle w:val="NormalWeb"/>
        <w:spacing w:before="0" w:beforeAutospacing="0" w:after="0" w:afterAutospacing="0" w:line="480" w:lineRule="auto"/>
        <w:jc w:val="center"/>
        <w:rPr>
          <w:b/>
          <w:color w:val="0E101A"/>
        </w:rPr>
      </w:pPr>
      <w:bookmarkStart w:id="0" w:name="_GoBack"/>
      <w:bookmarkEnd w:id="0"/>
      <w:r w:rsidRPr="00622E3B">
        <w:rPr>
          <w:b/>
          <w:color w:val="0E101A"/>
        </w:rPr>
        <w:t>Leadership Action Plan</w:t>
      </w:r>
    </w:p>
    <w:p w:rsidR="00622E3B" w:rsidRDefault="00622E3B" w:rsidP="00622E3B">
      <w:pPr>
        <w:pStyle w:val="NormalWeb"/>
        <w:spacing w:before="0" w:beforeAutospacing="0" w:after="0" w:afterAutospacing="0" w:line="480" w:lineRule="auto"/>
        <w:jc w:val="center"/>
        <w:rPr>
          <w:color w:val="0E101A"/>
        </w:rPr>
      </w:pPr>
    </w:p>
    <w:p w:rsidR="00622E3B" w:rsidRDefault="00622E3B" w:rsidP="00622E3B">
      <w:pPr>
        <w:pStyle w:val="NormalWeb"/>
        <w:spacing w:before="0" w:beforeAutospacing="0" w:after="0" w:afterAutospacing="0" w:line="480" w:lineRule="auto"/>
        <w:jc w:val="center"/>
        <w:rPr>
          <w:color w:val="0E101A"/>
        </w:rPr>
      </w:pPr>
    </w:p>
    <w:p w:rsidR="00622E3B" w:rsidRDefault="00622E3B" w:rsidP="00622E3B">
      <w:pPr>
        <w:pStyle w:val="NormalWeb"/>
        <w:spacing w:before="0" w:beforeAutospacing="0" w:after="0" w:afterAutospacing="0" w:line="480" w:lineRule="auto"/>
        <w:jc w:val="center"/>
        <w:rPr>
          <w:color w:val="0E101A"/>
        </w:rPr>
      </w:pPr>
    </w:p>
    <w:p w:rsidR="00622E3B" w:rsidRDefault="00622E3B" w:rsidP="00622E3B">
      <w:pPr>
        <w:pStyle w:val="NormalWeb"/>
        <w:spacing w:before="0" w:beforeAutospacing="0" w:after="0" w:afterAutospacing="0" w:line="480" w:lineRule="auto"/>
        <w:jc w:val="center"/>
        <w:rPr>
          <w:color w:val="0E101A"/>
        </w:rPr>
      </w:pPr>
      <w:r>
        <w:rPr>
          <w:color w:val="0E101A"/>
        </w:rPr>
        <w:t>Student’s Name</w:t>
      </w:r>
    </w:p>
    <w:p w:rsidR="00622E3B" w:rsidRDefault="00622E3B" w:rsidP="00622E3B">
      <w:pPr>
        <w:pStyle w:val="NormalWeb"/>
        <w:spacing w:before="0" w:beforeAutospacing="0" w:after="0" w:afterAutospacing="0" w:line="480" w:lineRule="auto"/>
        <w:jc w:val="center"/>
        <w:rPr>
          <w:color w:val="0E101A"/>
        </w:rPr>
      </w:pPr>
      <w:r>
        <w:rPr>
          <w:color w:val="0E101A"/>
        </w:rPr>
        <w:t>University Affiliation</w:t>
      </w:r>
    </w:p>
    <w:p w:rsidR="00622E3B" w:rsidRDefault="00622E3B" w:rsidP="00622E3B">
      <w:pPr>
        <w:pStyle w:val="NormalWeb"/>
        <w:spacing w:before="0" w:beforeAutospacing="0" w:after="0" w:afterAutospacing="0" w:line="480" w:lineRule="auto"/>
        <w:jc w:val="center"/>
        <w:rPr>
          <w:color w:val="0E101A"/>
        </w:rPr>
      </w:pPr>
      <w:r>
        <w:rPr>
          <w:color w:val="0E101A"/>
        </w:rPr>
        <w:t>Date</w:t>
      </w:r>
    </w:p>
    <w:p w:rsidR="00622E3B" w:rsidRDefault="00622E3B">
      <w:pPr>
        <w:rPr>
          <w:rFonts w:ascii="Times New Roman" w:eastAsia="Times New Roman" w:hAnsi="Times New Roman" w:cs="Times New Roman"/>
          <w:color w:val="0E101A"/>
          <w:sz w:val="24"/>
          <w:szCs w:val="24"/>
        </w:rPr>
      </w:pPr>
      <w:r>
        <w:rPr>
          <w:color w:val="0E101A"/>
        </w:rPr>
        <w:br w:type="page"/>
      </w:r>
    </w:p>
    <w:p w:rsidR="00042F93" w:rsidRPr="00622E3B" w:rsidRDefault="00622E3B" w:rsidP="00622E3B">
      <w:pPr>
        <w:pStyle w:val="NormalWeb"/>
        <w:spacing w:before="0" w:beforeAutospacing="0" w:after="0" w:afterAutospacing="0" w:line="480" w:lineRule="auto"/>
        <w:jc w:val="center"/>
        <w:rPr>
          <w:b/>
          <w:color w:val="0E101A"/>
        </w:rPr>
      </w:pPr>
      <w:r w:rsidRPr="00622E3B">
        <w:rPr>
          <w:b/>
          <w:color w:val="0E101A"/>
        </w:rPr>
        <w:lastRenderedPageBreak/>
        <w:t>LEADERSHIP ACTION PLAN</w:t>
      </w:r>
    </w:p>
    <w:p w:rsidR="00042F93" w:rsidRDefault="00042F93" w:rsidP="00042F93">
      <w:pPr>
        <w:pStyle w:val="NormalWeb"/>
        <w:spacing w:before="0" w:beforeAutospacing="0" w:after="0" w:afterAutospacing="0" w:line="480" w:lineRule="auto"/>
        <w:ind w:firstLine="720"/>
        <w:rPr>
          <w:color w:val="0E101A"/>
        </w:rPr>
      </w:pPr>
      <w:r>
        <w:rPr>
          <w:color w:val="0E101A"/>
        </w:rPr>
        <w:t>I define leadership as an obligation to serve others, whereby many people look up to you as their role model. I target to achieve my leadership vision in my career: To be accountable and lead with openness, humility, and fairness. To consistently lead with professionalism and in a democratic manner.</w:t>
      </w:r>
    </w:p>
    <w:p w:rsidR="00042F93" w:rsidRDefault="00042F93" w:rsidP="005F1844">
      <w:pPr>
        <w:pStyle w:val="NormalWeb"/>
        <w:spacing w:before="0" w:beforeAutospacing="0" w:after="0" w:afterAutospacing="0" w:line="480" w:lineRule="auto"/>
        <w:ind w:firstLine="720"/>
        <w:rPr>
          <w:color w:val="0E101A"/>
        </w:rPr>
      </w:pPr>
      <w:r>
        <w:rPr>
          <w:color w:val="0E101A"/>
        </w:rPr>
        <w:t>Demonstrating personal responsibility is one of</w:t>
      </w:r>
      <w:r>
        <w:rPr>
          <w:rStyle w:val="Strong"/>
          <w:color w:val="0E101A"/>
        </w:rPr>
        <w:t> </w:t>
      </w:r>
      <w:r>
        <w:rPr>
          <w:color w:val="0E101A"/>
        </w:rPr>
        <w:t>my goals. I have to respect my position and understand that there are responsibilities that come with the position. Being a leader means that most of the employees expect me to make some tough but fair decisions</w:t>
      </w:r>
      <w:r w:rsidR="00D22CA6">
        <w:rPr>
          <w:color w:val="0E101A"/>
        </w:rPr>
        <w:t xml:space="preserve"> (</w:t>
      </w:r>
      <w:r w:rsidR="00CC1AC9">
        <w:rPr>
          <w:color w:val="222222"/>
          <w:shd w:val="clear" w:color="auto" w:fill="FFFFFF"/>
        </w:rPr>
        <w:t xml:space="preserve">Komives </w:t>
      </w:r>
      <w:r w:rsidR="00D22CA6">
        <w:rPr>
          <w:color w:val="222222"/>
          <w:shd w:val="clear" w:color="auto" w:fill="FFFFFF"/>
        </w:rPr>
        <w:t>&amp; Wagner, 2016)</w:t>
      </w:r>
      <w:r>
        <w:rPr>
          <w:color w:val="0E101A"/>
        </w:rPr>
        <w:t>. The management expects results from my team, and to succeed, I have to involve my team in every decision I make because we are a team. I am not afraid to make decisions that will affect my team positively or negatively. I intend to take responsibility for my actions which will help my team in trusting me. </w:t>
      </w:r>
    </w:p>
    <w:p w:rsidR="00042F93" w:rsidRDefault="00042F93" w:rsidP="005F1844">
      <w:pPr>
        <w:pStyle w:val="NormalWeb"/>
        <w:spacing w:before="0" w:beforeAutospacing="0" w:after="0" w:afterAutospacing="0" w:line="480" w:lineRule="auto"/>
        <w:ind w:firstLine="720"/>
        <w:rPr>
          <w:color w:val="0E101A"/>
        </w:rPr>
      </w:pPr>
      <w:r>
        <w:rPr>
          <w:color w:val="0E101A"/>
        </w:rPr>
        <w:t>I must be a mentor to my team, which involves understanding their strengths and weaknesses. Actions of a leader talks to the team more than words would in some situation. For example, when I am working on a task, and one of the new team members does not understand what happens, I have to show them physically rather than order them to carry out the task. I must set an example that would be easier for them to understand the meaning and vision of the team. Being a role helps the team respect my decision, and I aim to ensure I will set the best example for my team to follow and work hard to achieve our goals together and become a respectable leader. </w:t>
      </w:r>
    </w:p>
    <w:p w:rsidR="00042F93" w:rsidRDefault="00042F93" w:rsidP="005F1844">
      <w:pPr>
        <w:pStyle w:val="NormalWeb"/>
        <w:spacing w:before="0" w:beforeAutospacing="0" w:after="0" w:afterAutospacing="0" w:line="480" w:lineRule="auto"/>
        <w:ind w:firstLine="720"/>
        <w:rPr>
          <w:color w:val="0E101A"/>
        </w:rPr>
      </w:pPr>
      <w:r>
        <w:rPr>
          <w:color w:val="0E101A"/>
        </w:rPr>
        <w:t xml:space="preserve">One of my strong aspects as a leader is involving my team members in decision-making. I am a democratic leader who helps me in making vital decisions. I intend to improve my communication skills, which will help me achieve my vision as a leader of making smarter </w:t>
      </w:r>
      <w:r>
        <w:rPr>
          <w:color w:val="0E101A"/>
        </w:rPr>
        <w:lastRenderedPageBreak/>
        <w:t>decisions. Effective communication will help team members to share what they think about various situations and what they expect from each other</w:t>
      </w:r>
      <w:r w:rsidR="00DE51A2">
        <w:rPr>
          <w:color w:val="0E101A"/>
        </w:rPr>
        <w:t xml:space="preserve"> </w:t>
      </w:r>
      <w:r w:rsidR="00DE51A2">
        <w:rPr>
          <w:color w:val="0E101A"/>
        </w:rPr>
        <w:t>(</w:t>
      </w:r>
      <w:r w:rsidR="00DE51A2">
        <w:rPr>
          <w:color w:val="222222"/>
          <w:shd w:val="clear" w:color="auto" w:fill="FFFFFF"/>
        </w:rPr>
        <w:t>Komives &amp; Wagner, 2016)</w:t>
      </w:r>
      <w:r>
        <w:rPr>
          <w:color w:val="0E101A"/>
        </w:rPr>
        <w:t>. Through an open channel, I will be in a better situation to make the right decision, which favors my leadership decision and that will favor the team. Communication helps lift the spirit of the team, hence helping raise the standards of the working condition. I expect they will respect me as a leader for understanding their situation and putting the team first. </w:t>
      </w:r>
    </w:p>
    <w:p w:rsidR="00042F93" w:rsidRDefault="00042F93" w:rsidP="005F1844">
      <w:pPr>
        <w:pStyle w:val="NormalWeb"/>
        <w:spacing w:before="0" w:beforeAutospacing="0" w:after="0" w:afterAutospacing="0" w:line="480" w:lineRule="auto"/>
        <w:ind w:firstLine="720"/>
        <w:rPr>
          <w:color w:val="0E101A"/>
        </w:rPr>
      </w:pPr>
      <w:r>
        <w:rPr>
          <w:color w:val="0E101A"/>
        </w:rPr>
        <w:t>Time management is vital for a leader. I intend to achieve the goal by being able to manage my time effectively, thus setting an example for my team. For example, when we schedule a meeting, I should be the first to arrive and set the required equipment to avoid time-wasting when the team member arrives. I also intend to use my calendar wisely, whereby some important meeting dates do not skip my schedule. When I start a meeting, I will ask clarifying questions. Questions such as the objectives of the meeting would be very important in ensuring I have the right answers before asking them to my team member</w:t>
      </w:r>
      <w:r w:rsidR="00060DA1">
        <w:rPr>
          <w:color w:val="0E101A"/>
        </w:rPr>
        <w:t xml:space="preserve"> </w:t>
      </w:r>
      <w:r w:rsidR="00520D23">
        <w:rPr>
          <w:color w:val="0E101A"/>
        </w:rPr>
        <w:t>(</w:t>
      </w:r>
      <w:r w:rsidR="00060DA1">
        <w:rPr>
          <w:color w:val="222222"/>
          <w:shd w:val="clear" w:color="auto" w:fill="FFFFFF"/>
        </w:rPr>
        <w:t>Day</w:t>
      </w:r>
      <w:r w:rsidR="00060DA1" w:rsidRPr="00D22CA6">
        <w:rPr>
          <w:color w:val="222222"/>
          <w:shd w:val="clear" w:color="auto" w:fill="FFFFFF"/>
        </w:rPr>
        <w:t xml:space="preserve"> &amp; </w:t>
      </w:r>
      <w:r w:rsidR="00060DA1">
        <w:rPr>
          <w:color w:val="222222"/>
          <w:shd w:val="clear" w:color="auto" w:fill="FFFFFF"/>
        </w:rPr>
        <w:t>Dragoni, 2015)</w:t>
      </w:r>
      <w:r>
        <w:rPr>
          <w:color w:val="0E101A"/>
        </w:rPr>
        <w:t>. This will save time, especially when the team would be stuck trying to think about what they will say when it is their turn to speak or present. </w:t>
      </w:r>
    </w:p>
    <w:p w:rsidR="00042F93" w:rsidRDefault="00042F93" w:rsidP="005F1844">
      <w:pPr>
        <w:pStyle w:val="NormalWeb"/>
        <w:spacing w:before="0" w:beforeAutospacing="0" w:after="0" w:afterAutospacing="0" w:line="480" w:lineRule="auto"/>
        <w:ind w:firstLine="720"/>
        <w:rPr>
          <w:color w:val="0E101A"/>
        </w:rPr>
      </w:pPr>
      <w:r>
        <w:rPr>
          <w:color w:val="0E101A"/>
        </w:rPr>
        <w:t xml:space="preserve">Adaptability is vital in leading a team. I intend to approach situations with an open mind by a question my thinking patterns. When a new situation requires the team to handle, I will handle it with a relaxed mind, thus helping me absorb the new idea with a clear mind. In 2018, I was required to oversee a team simulation project that involved creating a cover letter for an organization. I believed in knowing the strengths of each team member, and I delegated duties to each member; however, I did not have an open mind. However, I was wrong, but one team member expressed his doubts about how a cover letter would be created by different team </w:t>
      </w:r>
      <w:r>
        <w:rPr>
          <w:color w:val="0E101A"/>
        </w:rPr>
        <w:lastRenderedPageBreak/>
        <w:t>members and proposed he was the best I should trust. I wish I did because time was wasted, and we never met our deadline, and it affected the organization’s advertisement.  </w:t>
      </w:r>
    </w:p>
    <w:p w:rsidR="001868F2" w:rsidRDefault="001868F2">
      <w:pPr>
        <w:rPr>
          <w:rFonts w:ascii="Times New Roman" w:eastAsia="Times New Roman" w:hAnsi="Times New Roman" w:cs="Times New Roman"/>
          <w:color w:val="0E101A"/>
          <w:sz w:val="24"/>
          <w:szCs w:val="24"/>
        </w:rPr>
      </w:pPr>
      <w:r>
        <w:rPr>
          <w:color w:val="0E101A"/>
        </w:rPr>
        <w:br w:type="page"/>
      </w:r>
    </w:p>
    <w:p w:rsidR="00505AB5" w:rsidRPr="001868F2" w:rsidRDefault="00505AB5" w:rsidP="001868F2">
      <w:pPr>
        <w:pStyle w:val="NormalWeb"/>
        <w:spacing w:before="0" w:beforeAutospacing="0" w:after="0" w:afterAutospacing="0" w:line="480" w:lineRule="auto"/>
        <w:jc w:val="center"/>
        <w:rPr>
          <w:b/>
          <w:color w:val="0E101A"/>
        </w:rPr>
      </w:pPr>
      <w:r w:rsidRPr="001868F2">
        <w:rPr>
          <w:b/>
          <w:color w:val="0E101A"/>
        </w:rPr>
        <w:lastRenderedPageBreak/>
        <w:t>References</w:t>
      </w:r>
    </w:p>
    <w:p w:rsidR="001868F2" w:rsidRPr="00D22CA6" w:rsidRDefault="001868F2" w:rsidP="001868F2">
      <w:pPr>
        <w:pStyle w:val="NormalWeb"/>
        <w:spacing w:before="0" w:beforeAutospacing="0" w:after="0" w:afterAutospacing="0" w:line="480" w:lineRule="auto"/>
        <w:ind w:left="720" w:hanging="720"/>
        <w:rPr>
          <w:color w:val="222222"/>
          <w:shd w:val="clear" w:color="auto" w:fill="FFFFFF"/>
        </w:rPr>
      </w:pPr>
      <w:r w:rsidRPr="00D22CA6">
        <w:rPr>
          <w:color w:val="222222"/>
          <w:shd w:val="clear" w:color="auto" w:fill="FFFFFF"/>
        </w:rPr>
        <w:t>Day, D. V., &amp; Dragoni, L. (2015). Leadership development: An outcome-oriented review based on time and levels of analyses. </w:t>
      </w:r>
      <w:r w:rsidRPr="00D22CA6">
        <w:rPr>
          <w:i/>
          <w:iCs/>
          <w:color w:val="222222"/>
          <w:shd w:val="clear" w:color="auto" w:fill="FFFFFF"/>
        </w:rPr>
        <w:t>Annu. Rev. Organ. Psychol. Organ. Behav.</w:t>
      </w:r>
      <w:r w:rsidRPr="00D22CA6">
        <w:rPr>
          <w:color w:val="222222"/>
          <w:shd w:val="clear" w:color="auto" w:fill="FFFFFF"/>
        </w:rPr>
        <w:t>, </w:t>
      </w:r>
      <w:r w:rsidRPr="00D22CA6">
        <w:rPr>
          <w:i/>
          <w:iCs/>
          <w:color w:val="222222"/>
          <w:shd w:val="clear" w:color="auto" w:fill="FFFFFF"/>
        </w:rPr>
        <w:t>2</w:t>
      </w:r>
      <w:r w:rsidRPr="00D22CA6">
        <w:rPr>
          <w:color w:val="222222"/>
          <w:shd w:val="clear" w:color="auto" w:fill="FFFFFF"/>
        </w:rPr>
        <w:t>(1), 133-156.</w:t>
      </w:r>
    </w:p>
    <w:p w:rsidR="001868F2" w:rsidRPr="00D22CA6" w:rsidRDefault="001868F2" w:rsidP="001868F2">
      <w:pPr>
        <w:pStyle w:val="NormalWeb"/>
        <w:spacing w:before="0" w:beforeAutospacing="0" w:after="0" w:afterAutospacing="0" w:line="480" w:lineRule="auto"/>
        <w:ind w:left="720" w:hanging="720"/>
        <w:rPr>
          <w:color w:val="222222"/>
          <w:shd w:val="clear" w:color="auto" w:fill="FFFFFF"/>
        </w:rPr>
      </w:pPr>
      <w:r w:rsidRPr="00D22CA6">
        <w:rPr>
          <w:color w:val="222222"/>
          <w:shd w:val="clear" w:color="auto" w:fill="FFFFFF"/>
        </w:rPr>
        <w:t>Komives, S. R., &amp; Wagner, W. (Eds.). (2016). </w:t>
      </w:r>
      <w:r w:rsidRPr="00D22CA6">
        <w:rPr>
          <w:i/>
          <w:iCs/>
          <w:color w:val="222222"/>
          <w:shd w:val="clear" w:color="auto" w:fill="FFFFFF"/>
        </w:rPr>
        <w:t>Leadership for a better world: Understanding the social change model of leadership development</w:t>
      </w:r>
      <w:r w:rsidRPr="00D22CA6">
        <w:rPr>
          <w:color w:val="222222"/>
          <w:shd w:val="clear" w:color="auto" w:fill="FFFFFF"/>
        </w:rPr>
        <w:t>. John Wiley &amp; Sons.</w:t>
      </w:r>
    </w:p>
    <w:p w:rsidR="00D22CA6" w:rsidRPr="00D22CA6" w:rsidRDefault="00D22CA6" w:rsidP="00042F93">
      <w:pPr>
        <w:pStyle w:val="NormalWeb"/>
        <w:spacing w:before="0" w:beforeAutospacing="0" w:after="0" w:afterAutospacing="0" w:line="480" w:lineRule="auto"/>
        <w:rPr>
          <w:color w:val="0E101A"/>
        </w:rPr>
      </w:pPr>
    </w:p>
    <w:p w:rsidR="00FC4E57" w:rsidRPr="00042F93" w:rsidRDefault="00FC4E57" w:rsidP="00042F93">
      <w:pPr>
        <w:spacing w:line="480" w:lineRule="auto"/>
      </w:pPr>
    </w:p>
    <w:sectPr w:rsidR="00FC4E57" w:rsidRPr="00042F93" w:rsidSect="00622E3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BF9" w:rsidRDefault="000E7BF9" w:rsidP="009B0EA9">
      <w:pPr>
        <w:spacing w:after="0" w:line="240" w:lineRule="auto"/>
      </w:pPr>
      <w:r>
        <w:separator/>
      </w:r>
    </w:p>
  </w:endnote>
  <w:endnote w:type="continuationSeparator" w:id="0">
    <w:p w:rsidR="000E7BF9" w:rsidRDefault="000E7BF9" w:rsidP="009B0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BF9" w:rsidRDefault="000E7BF9" w:rsidP="009B0EA9">
      <w:pPr>
        <w:spacing w:after="0" w:line="240" w:lineRule="auto"/>
      </w:pPr>
      <w:r>
        <w:separator/>
      </w:r>
    </w:p>
  </w:footnote>
  <w:footnote w:type="continuationSeparator" w:id="0">
    <w:p w:rsidR="000E7BF9" w:rsidRDefault="000E7BF9" w:rsidP="009B0E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475645842"/>
      <w:docPartObj>
        <w:docPartGallery w:val="Page Numbers (Top of Page)"/>
        <w:docPartUnique/>
      </w:docPartObj>
    </w:sdtPr>
    <w:sdtEndPr>
      <w:rPr>
        <w:noProof/>
      </w:rPr>
    </w:sdtEndPr>
    <w:sdtContent>
      <w:p w:rsidR="009B0EA9" w:rsidRPr="009B0EA9" w:rsidRDefault="009B0EA9" w:rsidP="009B0EA9">
        <w:pPr>
          <w:pStyle w:val="Header"/>
          <w:spacing w:line="480" w:lineRule="auto"/>
          <w:jc w:val="right"/>
          <w:rPr>
            <w:rFonts w:ascii="Times New Roman" w:hAnsi="Times New Roman" w:cs="Times New Roman"/>
            <w:sz w:val="24"/>
            <w:szCs w:val="24"/>
          </w:rPr>
        </w:pPr>
        <w:r w:rsidRPr="009B0EA9">
          <w:rPr>
            <w:rFonts w:ascii="Times New Roman" w:hAnsi="Times New Roman" w:cs="Times New Roman"/>
            <w:sz w:val="24"/>
            <w:szCs w:val="24"/>
          </w:rPr>
          <w:t>Leadership Action Plan</w:t>
        </w:r>
        <w:r>
          <w:rPr>
            <w:rFonts w:ascii="Times New Roman" w:hAnsi="Times New Roman" w:cs="Times New Roman"/>
            <w:sz w:val="24"/>
            <w:szCs w:val="24"/>
          </w:rPr>
          <w:tab/>
        </w:r>
        <w:r>
          <w:rPr>
            <w:rFonts w:ascii="Times New Roman" w:hAnsi="Times New Roman" w:cs="Times New Roman"/>
            <w:sz w:val="24"/>
            <w:szCs w:val="24"/>
          </w:rPr>
          <w:tab/>
        </w:r>
        <w:r w:rsidRPr="009B0EA9">
          <w:rPr>
            <w:rFonts w:ascii="Times New Roman" w:hAnsi="Times New Roman" w:cs="Times New Roman"/>
            <w:sz w:val="24"/>
            <w:szCs w:val="24"/>
          </w:rPr>
          <w:fldChar w:fldCharType="begin"/>
        </w:r>
        <w:r w:rsidRPr="009B0EA9">
          <w:rPr>
            <w:rFonts w:ascii="Times New Roman" w:hAnsi="Times New Roman" w:cs="Times New Roman"/>
            <w:sz w:val="24"/>
            <w:szCs w:val="24"/>
          </w:rPr>
          <w:instrText xml:space="preserve"> PAGE   \* MERGEFORMAT </w:instrText>
        </w:r>
        <w:r w:rsidRPr="009B0EA9">
          <w:rPr>
            <w:rFonts w:ascii="Times New Roman" w:hAnsi="Times New Roman" w:cs="Times New Roman"/>
            <w:sz w:val="24"/>
            <w:szCs w:val="24"/>
          </w:rPr>
          <w:fldChar w:fldCharType="separate"/>
        </w:r>
        <w:r w:rsidR="00622E3B">
          <w:rPr>
            <w:rFonts w:ascii="Times New Roman" w:hAnsi="Times New Roman" w:cs="Times New Roman"/>
            <w:noProof/>
            <w:sz w:val="24"/>
            <w:szCs w:val="24"/>
          </w:rPr>
          <w:t>5</w:t>
        </w:r>
        <w:r w:rsidRPr="009B0EA9">
          <w:rPr>
            <w:rFonts w:ascii="Times New Roman" w:hAnsi="Times New Roman" w:cs="Times New Roman"/>
            <w:noProof/>
            <w:sz w:val="24"/>
            <w:szCs w:val="24"/>
          </w:rPr>
          <w:fldChar w:fldCharType="end"/>
        </w:r>
      </w:p>
    </w:sdtContent>
  </w:sdt>
  <w:p w:rsidR="009B0EA9" w:rsidRDefault="009B0E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EA9" w:rsidRPr="00622E3B" w:rsidRDefault="00622E3B" w:rsidP="00622E3B">
    <w:pPr>
      <w:pStyle w:val="Header"/>
      <w:spacing w:line="480" w:lineRule="auto"/>
      <w:rPr>
        <w:rFonts w:ascii="Times New Roman" w:hAnsi="Times New Roman" w:cs="Times New Roman"/>
        <w:sz w:val="24"/>
        <w:szCs w:val="24"/>
      </w:rPr>
    </w:pPr>
    <w:r w:rsidRPr="00622E3B">
      <w:rPr>
        <w:rFonts w:ascii="Times New Roman" w:hAnsi="Times New Roman" w:cs="Times New Roman"/>
        <w:sz w:val="24"/>
        <w:szCs w:val="24"/>
      </w:rPr>
      <w:t>Running head: Leadership Action 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882"/>
    <w:rsid w:val="00010E2D"/>
    <w:rsid w:val="00042F93"/>
    <w:rsid w:val="00060DA1"/>
    <w:rsid w:val="000D4882"/>
    <w:rsid w:val="000E7BF9"/>
    <w:rsid w:val="001868F2"/>
    <w:rsid w:val="001A63E9"/>
    <w:rsid w:val="002357B2"/>
    <w:rsid w:val="00286FFC"/>
    <w:rsid w:val="002A7C4D"/>
    <w:rsid w:val="0032000F"/>
    <w:rsid w:val="0032159A"/>
    <w:rsid w:val="003F2979"/>
    <w:rsid w:val="00406190"/>
    <w:rsid w:val="00413E24"/>
    <w:rsid w:val="00505AB5"/>
    <w:rsid w:val="00520D23"/>
    <w:rsid w:val="005A4D47"/>
    <w:rsid w:val="005A6BB1"/>
    <w:rsid w:val="005E29C5"/>
    <w:rsid w:val="005F1844"/>
    <w:rsid w:val="00622E3B"/>
    <w:rsid w:val="006507E2"/>
    <w:rsid w:val="006E6ECF"/>
    <w:rsid w:val="00784060"/>
    <w:rsid w:val="00805B24"/>
    <w:rsid w:val="008A0BAE"/>
    <w:rsid w:val="009B0EA9"/>
    <w:rsid w:val="00C6379F"/>
    <w:rsid w:val="00CC1AC9"/>
    <w:rsid w:val="00D22CA6"/>
    <w:rsid w:val="00D57FE5"/>
    <w:rsid w:val="00D66EDF"/>
    <w:rsid w:val="00DC698B"/>
    <w:rsid w:val="00DE51A2"/>
    <w:rsid w:val="00DF2600"/>
    <w:rsid w:val="00F35BD1"/>
    <w:rsid w:val="00F40881"/>
    <w:rsid w:val="00F912EE"/>
    <w:rsid w:val="00F93936"/>
    <w:rsid w:val="00FB2742"/>
    <w:rsid w:val="00FC4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3DFF45-3954-4654-86CE-0DCCDC3C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2F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2F93"/>
    <w:rPr>
      <w:b/>
      <w:bCs/>
    </w:rPr>
  </w:style>
  <w:style w:type="paragraph" w:styleId="Header">
    <w:name w:val="header"/>
    <w:basedOn w:val="Normal"/>
    <w:link w:val="HeaderChar"/>
    <w:uiPriority w:val="99"/>
    <w:unhideWhenUsed/>
    <w:rsid w:val="009B0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EA9"/>
  </w:style>
  <w:style w:type="paragraph" w:styleId="Footer">
    <w:name w:val="footer"/>
    <w:basedOn w:val="Normal"/>
    <w:link w:val="FooterChar"/>
    <w:uiPriority w:val="99"/>
    <w:unhideWhenUsed/>
    <w:rsid w:val="009B0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21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39</cp:revision>
  <dcterms:created xsi:type="dcterms:W3CDTF">2021-08-28T21:30:00Z</dcterms:created>
  <dcterms:modified xsi:type="dcterms:W3CDTF">2021-08-29T14:32:00Z</dcterms:modified>
</cp:coreProperties>
</file>